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A7" w:rsidRDefault="007A3C77" w:rsidP="003423A7">
      <w:pPr>
        <w:widowControl w:val="0"/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lang w:eastAsia="ru-RU"/>
        </w:rPr>
        <w:t>Информация</w:t>
      </w:r>
      <w:r w:rsidR="00B81EE4" w:rsidRPr="00B81EE4"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 </w:t>
      </w:r>
    </w:p>
    <w:p w:rsidR="00B81EE4" w:rsidRPr="00B81EE4" w:rsidRDefault="00B81EE4" w:rsidP="003423A7">
      <w:pPr>
        <w:widowControl w:val="0"/>
        <w:suppressAutoHyphens/>
        <w:overflowPunct w:val="0"/>
        <w:autoSpaceDE w:val="0"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B81EE4"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о средних показателях  производственного  контроля качества и безопасности питьевой воды  муниципального водопровода по состоянию на 01.08.2025г. в соответствии с согласованной « Рабочей программой производственного контроля» в ТО </w:t>
      </w:r>
      <w:proofErr w:type="spellStart"/>
      <w:r w:rsidRPr="00B81EE4">
        <w:rPr>
          <w:rFonts w:ascii="Times New Roman" w:eastAsia="Times New Roman" w:hAnsi="Times New Roman" w:cs="Times New Roman"/>
          <w:kern w:val="3"/>
          <w:sz w:val="28"/>
          <w:lang w:eastAsia="ru-RU"/>
        </w:rPr>
        <w:t>Роспотребнадзора</w:t>
      </w:r>
      <w:proofErr w:type="spellEnd"/>
      <w:r w:rsidRPr="00B81EE4"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 по Краснодарскому краю.</w:t>
      </w:r>
    </w:p>
    <w:tbl>
      <w:tblPr>
        <w:tblW w:w="9906" w:type="dxa"/>
        <w:tblInd w:w="-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2"/>
        <w:gridCol w:w="1558"/>
        <w:gridCol w:w="2703"/>
        <w:gridCol w:w="2703"/>
      </w:tblGrid>
      <w:tr w:rsidR="00B81EE4" w:rsidRPr="00B81EE4" w:rsidTr="002731D2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Определяемые показатели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proofErr w:type="spellStart"/>
            <w:r w:rsidRPr="00B81EE4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ед</w:t>
            </w:r>
            <w:proofErr w:type="gramStart"/>
            <w:r w:rsidRPr="00B81EE4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.и</w:t>
            </w:r>
            <w:proofErr w:type="gramEnd"/>
            <w:r w:rsidRPr="00B81EE4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Результаты испытаний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Величина допустимого уровня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Запах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более 2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Привкус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более 2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tabs>
                <w:tab w:val="left" w:pos="432"/>
              </w:tabs>
              <w:overflowPunct w:val="0"/>
              <w:autoSpaceDE w:val="0"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  <w:t>Escherichia coli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КОЕ/ мл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Не обнаружено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tabs>
                <w:tab w:val="left" w:pos="432"/>
              </w:tabs>
              <w:overflowPunct w:val="0"/>
              <w:autoSpaceDE w:val="0"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Колифаги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БОЕ</w:t>
            </w:r>
            <w:proofErr w:type="gramEnd"/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Не обнаружено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Обобщенные </w:t>
            </w:r>
            <w:proofErr w:type="spellStart"/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колиформные</w:t>
            </w:r>
            <w:proofErr w:type="spellEnd"/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бактерии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КОЕ/ мл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Не обнаружено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Общее микробное число (ОМЧ)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КОЕ/ мл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 3,00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более 50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tabs>
                <w:tab w:val="left" w:pos="432"/>
              </w:tabs>
              <w:overflowPunct w:val="0"/>
              <w:autoSpaceDE w:val="0"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Энтерококки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КОЕ/ мл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обнаружено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Водородный показатель (</w:t>
            </w:r>
            <w:proofErr w:type="spellStart"/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рН</w:t>
            </w:r>
            <w:proofErr w:type="spellEnd"/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ед.</w:t>
            </w: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pH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  <w:t>7,</w:t>
            </w: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пределах 6-9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Жесткость общая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vertAlign w:val="superscript"/>
                <w:lang w:eastAsia="ru-RU"/>
              </w:rPr>
              <w:t>0</w:t>
            </w: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 мг/</w:t>
            </w:r>
            <w:proofErr w:type="spellStart"/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экв</w:t>
            </w:r>
            <w:proofErr w:type="spellEnd"/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/дм3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5,44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более 7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Мутность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ЕМФ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Менее 1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более 2,6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Нефтепродукты,</w:t>
            </w:r>
          </w:p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суммарно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Менее 0,005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более 0,1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ПАВ </w:t>
            </w:r>
            <w:proofErr w:type="spellStart"/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анионоактивные</w:t>
            </w:r>
            <w:proofErr w:type="spellEnd"/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(суммарно)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менее 0,01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более 0,5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Окисляемость</w:t>
            </w:r>
          </w:p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  <w:t>0,</w:t>
            </w: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более 5</w:t>
            </w:r>
          </w:p>
        </w:tc>
      </w:tr>
      <w:tr w:rsidR="00B81EE4" w:rsidRPr="00B81EE4" w:rsidTr="002731D2"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overflowPunct w:val="0"/>
              <w:autoSpaceDE w:val="0"/>
              <w:autoSpaceDN w:val="0"/>
              <w:snapToGri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Цветность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градус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EE4" w:rsidRPr="00B81EE4" w:rsidRDefault="00B81EE4" w:rsidP="00B81EE4">
            <w:pPr>
              <w:widowControl w:val="0"/>
              <w:suppressLineNumber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81EE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 более 20</w:t>
            </w:r>
          </w:p>
        </w:tc>
      </w:tr>
    </w:tbl>
    <w:p w:rsidR="00B81EE4" w:rsidRPr="00B81EE4" w:rsidRDefault="00B81EE4" w:rsidP="00B81EE4">
      <w:pPr>
        <w:widowControl w:val="0"/>
        <w:suppressAutoHyphens/>
        <w:overflowPunct w:val="0"/>
        <w:autoSpaceDE w:val="0"/>
        <w:autoSpaceDN w:val="0"/>
        <w:spacing w:after="200" w:line="276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B81EE4" w:rsidRPr="00B81EE4" w:rsidRDefault="00B81EE4" w:rsidP="00B81EE4">
      <w:pPr>
        <w:widowControl w:val="0"/>
        <w:suppressAutoHyphens/>
        <w:overflowPunct w:val="0"/>
        <w:autoSpaceDE w:val="0"/>
        <w:autoSpaceDN w:val="0"/>
        <w:spacing w:after="200" w:line="276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B81EE4">
        <w:rPr>
          <w:rFonts w:ascii="Times New Roman" w:eastAsia="Times New Roman" w:hAnsi="Times New Roman" w:cs="Times New Roman"/>
          <w:kern w:val="3"/>
          <w:sz w:val="28"/>
          <w:lang w:eastAsia="ru-RU"/>
        </w:rPr>
        <w:t>Директор ООО "</w:t>
      </w:r>
      <w:proofErr w:type="spellStart"/>
      <w:r w:rsidRPr="00B81EE4">
        <w:rPr>
          <w:rFonts w:ascii="Times New Roman" w:eastAsia="Times New Roman" w:hAnsi="Times New Roman" w:cs="Times New Roman"/>
          <w:kern w:val="3"/>
          <w:sz w:val="28"/>
          <w:lang w:eastAsia="ru-RU"/>
        </w:rPr>
        <w:t>ВиК</w:t>
      </w:r>
      <w:proofErr w:type="spellEnd"/>
      <w:r w:rsidRPr="00B81EE4"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"                                                                Н.А.Боханова     </w:t>
      </w:r>
    </w:p>
    <w:p w:rsidR="005126CE" w:rsidRDefault="005126CE"/>
    <w:sectPr w:rsidR="005126CE" w:rsidSect="00D1598C">
      <w:pgSz w:w="11906" w:h="16838"/>
      <w:pgMar w:top="1134" w:right="521" w:bottom="284" w:left="14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2D"/>
    <w:rsid w:val="003423A7"/>
    <w:rsid w:val="005126CE"/>
    <w:rsid w:val="007A3C77"/>
    <w:rsid w:val="009A756C"/>
    <w:rsid w:val="00AE1F2D"/>
    <w:rsid w:val="00B81EE4"/>
    <w:rsid w:val="00D1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2025-08-19T11:30:00Z</dcterms:created>
  <dcterms:modified xsi:type="dcterms:W3CDTF">2025-08-19T11:50:00Z</dcterms:modified>
</cp:coreProperties>
</file>